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70AE4" w14:textId="42E48970" w:rsidR="00632A12" w:rsidRDefault="00632A12" w:rsidP="00632A12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 wp14:anchorId="66D51248" wp14:editId="7932F543">
            <wp:extent cx="1511300" cy="546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tovi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4797084" w14:textId="77777777" w:rsidR="00632A12" w:rsidRDefault="00632A12" w:rsidP="00632A12">
      <w:pPr>
        <w:rPr>
          <w:rFonts w:ascii="Arial" w:hAnsi="Arial" w:cs="Arial"/>
          <w:b/>
          <w:sz w:val="26"/>
          <w:szCs w:val="26"/>
        </w:rPr>
      </w:pPr>
    </w:p>
    <w:p w14:paraId="4DFD8A84" w14:textId="57A374DC" w:rsidR="008A406B" w:rsidRDefault="008A406B" w:rsidP="008A406B">
      <w:pPr>
        <w:jc w:val="center"/>
        <w:rPr>
          <w:rFonts w:ascii="Arial" w:hAnsi="Arial" w:cs="Arial"/>
          <w:b/>
          <w:sz w:val="26"/>
          <w:szCs w:val="26"/>
        </w:rPr>
      </w:pPr>
      <w:r w:rsidRPr="008A406B">
        <w:rPr>
          <w:rFonts w:ascii="Arial" w:hAnsi="Arial" w:cs="Arial"/>
          <w:b/>
          <w:sz w:val="26"/>
          <w:szCs w:val="26"/>
        </w:rPr>
        <w:t>CYTOVIA Therapeutics and the New York Stem Cell Foundation Research Institute enter into a partnership to develop iPSC derived CAR NK Therapeutics</w:t>
      </w:r>
    </w:p>
    <w:p w14:paraId="12B7CFB5" w14:textId="77777777" w:rsidR="008A406B" w:rsidRPr="008A406B" w:rsidRDefault="008A406B" w:rsidP="008A406B">
      <w:pPr>
        <w:jc w:val="center"/>
        <w:rPr>
          <w:rFonts w:ascii="Arial" w:hAnsi="Arial" w:cs="Arial"/>
          <w:b/>
          <w:sz w:val="26"/>
          <w:szCs w:val="26"/>
        </w:rPr>
      </w:pPr>
    </w:p>
    <w:p w14:paraId="30A81FDB" w14:textId="2A2E9D01" w:rsidR="008A406B" w:rsidRPr="008A406B" w:rsidRDefault="008A406B" w:rsidP="008A406B">
      <w:pPr>
        <w:jc w:val="center"/>
        <w:rPr>
          <w:rFonts w:ascii="Arial" w:hAnsi="Arial" w:cs="Arial"/>
          <w:b/>
          <w:sz w:val="26"/>
          <w:szCs w:val="26"/>
        </w:rPr>
      </w:pPr>
      <w:r w:rsidRPr="008A406B">
        <w:rPr>
          <w:rFonts w:ascii="Arial" w:hAnsi="Arial" w:cs="Arial"/>
          <w:b/>
          <w:sz w:val="26"/>
          <w:szCs w:val="26"/>
        </w:rPr>
        <w:t>Research teams will use stem cell and gene</w:t>
      </w:r>
      <w:r w:rsidR="00B76135">
        <w:rPr>
          <w:rFonts w:ascii="Arial" w:hAnsi="Arial" w:cs="Arial"/>
          <w:b/>
          <w:sz w:val="26"/>
          <w:szCs w:val="26"/>
        </w:rPr>
        <w:t xml:space="preserve"> </w:t>
      </w:r>
      <w:r w:rsidRPr="008A406B">
        <w:rPr>
          <w:rFonts w:ascii="Arial" w:hAnsi="Arial" w:cs="Arial"/>
          <w:b/>
          <w:sz w:val="26"/>
          <w:szCs w:val="26"/>
        </w:rPr>
        <w:t>editing technologies to advance NK cell-based therapies for cancer</w:t>
      </w:r>
    </w:p>
    <w:p w14:paraId="3CDAEAE0" w14:textId="77777777" w:rsidR="008A406B" w:rsidRPr="008A406B" w:rsidRDefault="008A406B" w:rsidP="008A406B">
      <w:pPr>
        <w:jc w:val="both"/>
        <w:rPr>
          <w:rFonts w:ascii="Arial" w:hAnsi="Arial" w:cs="Arial"/>
          <w:b/>
          <w:sz w:val="26"/>
          <w:szCs w:val="26"/>
        </w:rPr>
      </w:pPr>
    </w:p>
    <w:p w14:paraId="50FA0356" w14:textId="2EDC0B9D" w:rsidR="005504B2" w:rsidRDefault="008A406B" w:rsidP="008A406B">
      <w:pPr>
        <w:jc w:val="both"/>
        <w:rPr>
          <w:rFonts w:ascii="Arial" w:hAnsi="Arial" w:cs="Arial"/>
          <w:sz w:val="26"/>
          <w:szCs w:val="26"/>
        </w:rPr>
      </w:pPr>
      <w:r w:rsidRPr="008A406B">
        <w:rPr>
          <w:rFonts w:ascii="Arial" w:hAnsi="Arial" w:cs="Arial"/>
          <w:b/>
          <w:sz w:val="26"/>
          <w:szCs w:val="26"/>
        </w:rPr>
        <w:t>New York, New York (January 9, 2020)</w:t>
      </w:r>
      <w:r w:rsidRPr="008A406B">
        <w:rPr>
          <w:rFonts w:ascii="Arial" w:hAnsi="Arial" w:cs="Arial"/>
          <w:sz w:val="26"/>
          <w:szCs w:val="26"/>
        </w:rPr>
        <w:t xml:space="preserve"> – The New York Stem Cell Foundation (NYSCF) Research Institute </w:t>
      </w:r>
      <w:r w:rsidR="0041686E">
        <w:rPr>
          <w:rFonts w:ascii="Arial" w:hAnsi="Arial" w:cs="Arial"/>
          <w:sz w:val="26"/>
          <w:szCs w:val="26"/>
        </w:rPr>
        <w:t xml:space="preserve">today </w:t>
      </w:r>
      <w:r w:rsidRPr="008A406B">
        <w:rPr>
          <w:rFonts w:ascii="Arial" w:hAnsi="Arial" w:cs="Arial"/>
          <w:sz w:val="26"/>
          <w:szCs w:val="26"/>
        </w:rPr>
        <w:t xml:space="preserve">announced a partnership with </w:t>
      </w:r>
      <w:proofErr w:type="spellStart"/>
      <w:r w:rsidRPr="008A406B">
        <w:rPr>
          <w:rFonts w:ascii="Arial" w:hAnsi="Arial" w:cs="Arial"/>
          <w:sz w:val="26"/>
          <w:szCs w:val="26"/>
        </w:rPr>
        <w:t>Cytovia</w:t>
      </w:r>
      <w:proofErr w:type="spellEnd"/>
      <w:r w:rsidRPr="008A406B">
        <w:rPr>
          <w:rFonts w:ascii="Arial" w:hAnsi="Arial" w:cs="Arial"/>
          <w:sz w:val="26"/>
          <w:szCs w:val="26"/>
        </w:rPr>
        <w:t xml:space="preserve"> Therapeutics Inc. (</w:t>
      </w:r>
      <w:proofErr w:type="spellStart"/>
      <w:r w:rsidRPr="008A406B">
        <w:rPr>
          <w:rFonts w:ascii="Arial" w:hAnsi="Arial" w:cs="Arial"/>
          <w:sz w:val="26"/>
          <w:szCs w:val="26"/>
        </w:rPr>
        <w:t>Cytovia</w:t>
      </w:r>
      <w:proofErr w:type="spellEnd"/>
      <w:r w:rsidRPr="008A406B">
        <w:rPr>
          <w:rFonts w:ascii="Arial" w:hAnsi="Arial" w:cs="Arial"/>
          <w:sz w:val="26"/>
          <w:szCs w:val="26"/>
        </w:rPr>
        <w:t>) to develop new disease treatments that leverage human stem cell research and novel gene</w:t>
      </w:r>
      <w:r w:rsidR="00B76135">
        <w:rPr>
          <w:rFonts w:ascii="Arial" w:hAnsi="Arial" w:cs="Arial"/>
          <w:sz w:val="26"/>
          <w:szCs w:val="26"/>
        </w:rPr>
        <w:t xml:space="preserve"> </w:t>
      </w:r>
      <w:r w:rsidRPr="008A406B">
        <w:rPr>
          <w:rFonts w:ascii="Arial" w:hAnsi="Arial" w:cs="Arial"/>
          <w:sz w:val="26"/>
          <w:szCs w:val="26"/>
        </w:rPr>
        <w:t xml:space="preserve">editing techniques. NYSCF will </w:t>
      </w:r>
      <w:r w:rsidR="00A25D44">
        <w:rPr>
          <w:rFonts w:ascii="Arial" w:hAnsi="Arial" w:cs="Arial"/>
          <w:sz w:val="26"/>
          <w:szCs w:val="26"/>
        </w:rPr>
        <w:t>be</w:t>
      </w:r>
      <w:r w:rsidRPr="008A406B">
        <w:rPr>
          <w:rFonts w:ascii="Arial" w:hAnsi="Arial" w:cs="Arial"/>
          <w:sz w:val="26"/>
          <w:szCs w:val="26"/>
        </w:rPr>
        <w:t xml:space="preserve"> a key partner to </w:t>
      </w:r>
      <w:proofErr w:type="spellStart"/>
      <w:r w:rsidRPr="008A406B">
        <w:rPr>
          <w:rFonts w:ascii="Arial" w:hAnsi="Arial" w:cs="Arial"/>
          <w:sz w:val="26"/>
          <w:szCs w:val="26"/>
        </w:rPr>
        <w:t>Cytovia</w:t>
      </w:r>
      <w:proofErr w:type="spellEnd"/>
      <w:r w:rsidRPr="008A406B">
        <w:rPr>
          <w:rFonts w:ascii="Arial" w:hAnsi="Arial" w:cs="Arial"/>
          <w:sz w:val="26"/>
          <w:szCs w:val="26"/>
        </w:rPr>
        <w:t xml:space="preserve"> in </w:t>
      </w:r>
      <w:r w:rsidR="005504B2">
        <w:rPr>
          <w:rFonts w:ascii="Arial" w:hAnsi="Arial" w:cs="Arial"/>
          <w:sz w:val="26"/>
          <w:szCs w:val="26"/>
        </w:rPr>
        <w:t xml:space="preserve">using stem cells to advance novel therapeutic targets for cancer. </w:t>
      </w:r>
    </w:p>
    <w:p w14:paraId="6EFB1318" w14:textId="77777777" w:rsidR="005504B2" w:rsidRDefault="005504B2" w:rsidP="008A406B">
      <w:pPr>
        <w:jc w:val="both"/>
        <w:rPr>
          <w:rFonts w:ascii="Arial" w:hAnsi="Arial" w:cs="Arial"/>
          <w:sz w:val="26"/>
          <w:szCs w:val="26"/>
        </w:rPr>
      </w:pPr>
    </w:p>
    <w:p w14:paraId="4151911E" w14:textId="26A833A9" w:rsidR="00934C35" w:rsidRPr="005504B2" w:rsidRDefault="005504B2" w:rsidP="000F214C">
      <w:pPr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5504B2">
        <w:rPr>
          <w:rFonts w:ascii="Arial" w:hAnsi="Arial" w:cs="Arial"/>
          <w:sz w:val="26"/>
          <w:szCs w:val="26"/>
        </w:rPr>
        <w:t>Cytovia</w:t>
      </w:r>
      <w:proofErr w:type="spellEnd"/>
      <w:r w:rsidRPr="005504B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leverages</w:t>
      </w:r>
      <w:r w:rsidRPr="005504B2">
        <w:rPr>
          <w:rFonts w:ascii="Arial" w:hAnsi="Arial" w:cs="Arial"/>
          <w:sz w:val="26"/>
          <w:szCs w:val="26"/>
        </w:rPr>
        <w:t xml:space="preserve"> NK cells to make these novel therapeutics more specific to cancer cells. </w:t>
      </w:r>
      <w:r w:rsidR="00D40972">
        <w:rPr>
          <w:rFonts w:ascii="Arial" w:hAnsi="Arial" w:cs="Arial"/>
          <w:sz w:val="26"/>
          <w:szCs w:val="26"/>
        </w:rPr>
        <w:t xml:space="preserve">NK – or ‘natural killer’ – cells are immune cells </w:t>
      </w:r>
      <w:r w:rsidR="00934C35">
        <w:rPr>
          <w:rFonts w:ascii="Arial" w:hAnsi="Arial" w:cs="Arial"/>
          <w:sz w:val="26"/>
          <w:szCs w:val="26"/>
        </w:rPr>
        <w:t>that</w:t>
      </w:r>
      <w:r w:rsidR="00D40972">
        <w:rPr>
          <w:rFonts w:ascii="Arial" w:hAnsi="Arial" w:cs="Arial"/>
          <w:sz w:val="26"/>
          <w:szCs w:val="26"/>
        </w:rPr>
        <w:t xml:space="preserve"> scan the body and attack infected or abnormal cells, often serving as a first line of defense against cancer. </w:t>
      </w:r>
      <w:r w:rsidR="00934C35">
        <w:rPr>
          <w:rFonts w:ascii="Arial" w:hAnsi="Arial" w:cs="Arial"/>
          <w:sz w:val="26"/>
          <w:szCs w:val="26"/>
        </w:rPr>
        <w:t xml:space="preserve">CAR </w:t>
      </w:r>
      <w:r>
        <w:rPr>
          <w:rFonts w:ascii="Arial" w:hAnsi="Arial" w:cs="Arial"/>
          <w:sz w:val="26"/>
          <w:szCs w:val="26"/>
        </w:rPr>
        <w:t xml:space="preserve">(chimeric antigen receptor) </w:t>
      </w:r>
      <w:r w:rsidR="00934C35">
        <w:rPr>
          <w:rFonts w:ascii="Arial" w:hAnsi="Arial" w:cs="Arial"/>
          <w:sz w:val="26"/>
          <w:szCs w:val="26"/>
        </w:rPr>
        <w:t xml:space="preserve">NK cells are </w:t>
      </w:r>
      <w:r w:rsidR="00A309C7">
        <w:rPr>
          <w:rFonts w:ascii="Arial" w:hAnsi="Arial" w:cs="Arial"/>
          <w:sz w:val="26"/>
          <w:szCs w:val="26"/>
        </w:rPr>
        <w:t xml:space="preserve">genetically </w:t>
      </w:r>
      <w:r w:rsidR="005C0F80">
        <w:rPr>
          <w:rFonts w:ascii="Arial" w:hAnsi="Arial" w:cs="Arial"/>
          <w:sz w:val="26"/>
          <w:szCs w:val="26"/>
        </w:rPr>
        <w:t xml:space="preserve">engineered to </w:t>
      </w:r>
      <w:r w:rsidR="00934C35">
        <w:rPr>
          <w:rFonts w:ascii="Arial" w:hAnsi="Arial" w:cs="Arial"/>
          <w:sz w:val="26"/>
          <w:szCs w:val="26"/>
        </w:rPr>
        <w:t xml:space="preserve">better locate and attack tumors. </w:t>
      </w:r>
      <w:r w:rsidR="00A309C7">
        <w:rPr>
          <w:rFonts w:ascii="Arial" w:hAnsi="Arial" w:cs="Arial"/>
          <w:sz w:val="26"/>
          <w:szCs w:val="26"/>
        </w:rPr>
        <w:t>CAR NK-based</w:t>
      </w:r>
      <w:r w:rsidR="00934C35">
        <w:rPr>
          <w:rFonts w:ascii="Arial" w:hAnsi="Arial" w:cs="Arial"/>
          <w:sz w:val="26"/>
          <w:szCs w:val="26"/>
        </w:rPr>
        <w:t xml:space="preserve"> treatments </w:t>
      </w:r>
      <w:r w:rsidR="000A0B11">
        <w:rPr>
          <w:rFonts w:ascii="Arial" w:hAnsi="Arial" w:cs="Arial"/>
          <w:sz w:val="26"/>
          <w:szCs w:val="26"/>
        </w:rPr>
        <w:t xml:space="preserve">are currently showing promise in clinical trials and </w:t>
      </w:r>
      <w:r w:rsidR="00934C35">
        <w:rPr>
          <w:rFonts w:ascii="Arial" w:hAnsi="Arial" w:cs="Arial"/>
          <w:sz w:val="26"/>
          <w:szCs w:val="26"/>
        </w:rPr>
        <w:t>could serve as a potent and cost-efficient alternative to current immun</w:t>
      </w:r>
      <w:r w:rsidR="005C0F80">
        <w:rPr>
          <w:rFonts w:ascii="Arial" w:hAnsi="Arial" w:cs="Arial"/>
          <w:sz w:val="26"/>
          <w:szCs w:val="26"/>
        </w:rPr>
        <w:t>o</w:t>
      </w:r>
      <w:r w:rsidR="00934C35">
        <w:rPr>
          <w:rFonts w:ascii="Arial" w:hAnsi="Arial" w:cs="Arial"/>
          <w:sz w:val="26"/>
          <w:szCs w:val="26"/>
        </w:rPr>
        <w:t>therapies</w:t>
      </w:r>
      <w:r w:rsidR="000A0B11">
        <w:rPr>
          <w:rFonts w:ascii="Arial" w:hAnsi="Arial" w:cs="Arial"/>
          <w:sz w:val="26"/>
          <w:szCs w:val="26"/>
        </w:rPr>
        <w:t>. E</w:t>
      </w:r>
      <w:r w:rsidR="00934C35">
        <w:rPr>
          <w:rFonts w:ascii="Arial" w:hAnsi="Arial" w:cs="Arial"/>
          <w:sz w:val="26"/>
          <w:szCs w:val="26"/>
        </w:rPr>
        <w:t xml:space="preserve">stablishing high-quality, stem-cell-derived NKs and CAR NKs will help </w:t>
      </w:r>
      <w:r w:rsidR="000A0B11">
        <w:rPr>
          <w:rFonts w:ascii="Arial" w:hAnsi="Arial" w:cs="Arial"/>
          <w:sz w:val="26"/>
          <w:szCs w:val="26"/>
        </w:rPr>
        <w:t xml:space="preserve">improve </w:t>
      </w:r>
      <w:r w:rsidR="00BF2B72">
        <w:rPr>
          <w:rFonts w:ascii="Arial" w:hAnsi="Arial" w:cs="Arial"/>
          <w:sz w:val="26"/>
          <w:szCs w:val="26"/>
        </w:rPr>
        <w:t xml:space="preserve">these </w:t>
      </w:r>
      <w:r w:rsidR="00A309C7">
        <w:rPr>
          <w:rFonts w:ascii="Arial" w:hAnsi="Arial" w:cs="Arial"/>
          <w:sz w:val="26"/>
          <w:szCs w:val="26"/>
        </w:rPr>
        <w:t xml:space="preserve">treatments </w:t>
      </w:r>
      <w:r w:rsidR="000A0B11">
        <w:rPr>
          <w:rFonts w:ascii="Arial" w:hAnsi="Arial" w:cs="Arial"/>
          <w:sz w:val="26"/>
          <w:szCs w:val="26"/>
        </w:rPr>
        <w:t xml:space="preserve">and </w:t>
      </w:r>
      <w:r w:rsidR="00EA0C6B">
        <w:rPr>
          <w:rFonts w:ascii="Arial" w:hAnsi="Arial" w:cs="Arial"/>
          <w:sz w:val="26"/>
          <w:szCs w:val="26"/>
        </w:rPr>
        <w:t xml:space="preserve">accelerate their path </w:t>
      </w:r>
      <w:r w:rsidR="000A0B11">
        <w:rPr>
          <w:rFonts w:ascii="Arial" w:hAnsi="Arial" w:cs="Arial"/>
          <w:sz w:val="26"/>
          <w:szCs w:val="26"/>
        </w:rPr>
        <w:t>to the clinic</w:t>
      </w:r>
      <w:r w:rsidR="00A309C7">
        <w:rPr>
          <w:rFonts w:ascii="Arial" w:hAnsi="Arial" w:cs="Arial"/>
          <w:sz w:val="26"/>
          <w:szCs w:val="26"/>
        </w:rPr>
        <w:t>.</w:t>
      </w:r>
    </w:p>
    <w:p w14:paraId="75F12CD7" w14:textId="77777777" w:rsidR="00B04C4B" w:rsidRPr="008A406B" w:rsidRDefault="00B04C4B" w:rsidP="008A406B">
      <w:pPr>
        <w:jc w:val="both"/>
        <w:rPr>
          <w:rFonts w:ascii="Arial" w:hAnsi="Arial" w:cs="Arial"/>
          <w:sz w:val="26"/>
          <w:szCs w:val="26"/>
        </w:rPr>
      </w:pPr>
    </w:p>
    <w:p w14:paraId="5CE79819" w14:textId="2FEDC821" w:rsidR="008A406B" w:rsidRDefault="008A406B" w:rsidP="008A406B">
      <w:pPr>
        <w:jc w:val="both"/>
        <w:rPr>
          <w:rFonts w:ascii="Arial" w:hAnsi="Arial" w:cs="Arial"/>
          <w:sz w:val="26"/>
          <w:szCs w:val="26"/>
        </w:rPr>
      </w:pPr>
      <w:r w:rsidRPr="008A406B">
        <w:rPr>
          <w:rFonts w:ascii="Arial" w:hAnsi="Arial" w:cs="Arial"/>
          <w:sz w:val="26"/>
          <w:szCs w:val="26"/>
        </w:rPr>
        <w:t>The NYSCF Research Institute is a pioneer and acknowledged leader in stem cell technology, having developed the NYSCF Global Stem Cell Array</w:t>
      </w:r>
      <w:r w:rsidR="00B76135" w:rsidRPr="007D3BA1">
        <w:rPr>
          <w:rFonts w:ascii="Arial" w:hAnsi="Arial" w:cs="Arial"/>
          <w:color w:val="000000"/>
          <w:spacing w:val="-2"/>
          <w:sz w:val="29"/>
          <w:szCs w:val="29"/>
          <w:shd w:val="clear" w:color="auto" w:fill="FFFFFF"/>
          <w:vertAlign w:val="superscript"/>
        </w:rPr>
        <w:t>®</w:t>
      </w:r>
      <w:r w:rsidRPr="008A406B">
        <w:rPr>
          <w:rFonts w:ascii="Arial" w:hAnsi="Arial" w:cs="Arial"/>
          <w:sz w:val="26"/>
          <w:szCs w:val="26"/>
        </w:rPr>
        <w:t xml:space="preserve">, the premier automated robotic platform for reprogramming adult cells into induced pluripotent stem cells (iPSCs). </w:t>
      </w:r>
      <w:r w:rsidR="000A0B11">
        <w:rPr>
          <w:rFonts w:ascii="Arial" w:hAnsi="Arial" w:cs="Arial"/>
          <w:sz w:val="26"/>
          <w:szCs w:val="26"/>
        </w:rPr>
        <w:t>These iPSCs</w:t>
      </w:r>
      <w:r w:rsidR="00224A42">
        <w:rPr>
          <w:rFonts w:ascii="Arial" w:hAnsi="Arial" w:cs="Arial"/>
          <w:sz w:val="26"/>
          <w:szCs w:val="26"/>
        </w:rPr>
        <w:t xml:space="preserve"> carry the genetic blueprint of the person from </w:t>
      </w:r>
      <w:r w:rsidR="00AC684B">
        <w:rPr>
          <w:rFonts w:ascii="Arial" w:hAnsi="Arial" w:cs="Arial"/>
          <w:sz w:val="26"/>
          <w:szCs w:val="26"/>
        </w:rPr>
        <w:t>whom</w:t>
      </w:r>
      <w:r w:rsidR="00224A42">
        <w:rPr>
          <w:rFonts w:ascii="Arial" w:hAnsi="Arial" w:cs="Arial"/>
          <w:sz w:val="26"/>
          <w:szCs w:val="26"/>
        </w:rPr>
        <w:t xml:space="preserve"> they </w:t>
      </w:r>
      <w:r w:rsidR="0087359F">
        <w:rPr>
          <w:rFonts w:ascii="Arial" w:hAnsi="Arial" w:cs="Arial"/>
          <w:sz w:val="26"/>
          <w:szCs w:val="26"/>
        </w:rPr>
        <w:t>are</w:t>
      </w:r>
      <w:r w:rsidR="00224A42">
        <w:rPr>
          <w:rFonts w:ascii="Arial" w:hAnsi="Arial" w:cs="Arial"/>
          <w:sz w:val="26"/>
          <w:szCs w:val="26"/>
        </w:rPr>
        <w:t xml:space="preserve"> derived and</w:t>
      </w:r>
      <w:r w:rsidR="000A0B11">
        <w:rPr>
          <w:rFonts w:ascii="Arial" w:hAnsi="Arial" w:cs="Arial"/>
          <w:sz w:val="26"/>
          <w:szCs w:val="26"/>
        </w:rPr>
        <w:t xml:space="preserve"> can be turned into any cell type in the body, allowing scientists to study disease mechanisms in affected cells or modify </w:t>
      </w:r>
      <w:r w:rsidR="0087359F">
        <w:rPr>
          <w:rFonts w:ascii="Arial" w:hAnsi="Arial" w:cs="Arial"/>
          <w:sz w:val="26"/>
          <w:szCs w:val="26"/>
        </w:rPr>
        <w:t>them</w:t>
      </w:r>
      <w:r w:rsidR="00224A42">
        <w:rPr>
          <w:rFonts w:ascii="Arial" w:hAnsi="Arial" w:cs="Arial"/>
          <w:sz w:val="26"/>
          <w:szCs w:val="26"/>
        </w:rPr>
        <w:t xml:space="preserve"> for use in therapeutics. </w:t>
      </w:r>
    </w:p>
    <w:p w14:paraId="02D058EC" w14:textId="77777777" w:rsidR="00B76135" w:rsidRPr="008A406B" w:rsidRDefault="00B76135" w:rsidP="008A406B">
      <w:pPr>
        <w:jc w:val="both"/>
        <w:rPr>
          <w:rFonts w:ascii="Arial" w:hAnsi="Arial" w:cs="Arial"/>
          <w:sz w:val="26"/>
          <w:szCs w:val="26"/>
        </w:rPr>
      </w:pPr>
    </w:p>
    <w:p w14:paraId="3BC2DA10" w14:textId="7B0E1E76" w:rsidR="008A406B" w:rsidRDefault="008A406B" w:rsidP="008A406B">
      <w:pPr>
        <w:jc w:val="both"/>
        <w:rPr>
          <w:rFonts w:ascii="Arial" w:hAnsi="Arial" w:cs="Arial"/>
          <w:sz w:val="26"/>
          <w:szCs w:val="26"/>
        </w:rPr>
      </w:pPr>
      <w:r w:rsidRPr="008A406B">
        <w:rPr>
          <w:rFonts w:ascii="Arial" w:hAnsi="Arial" w:cs="Arial"/>
          <w:sz w:val="26"/>
          <w:szCs w:val="26"/>
        </w:rPr>
        <w:t xml:space="preserve">“Our mission is to bring lifesaving treatments to patients around the world and we are </w:t>
      </w:r>
      <w:r w:rsidR="0054737C">
        <w:rPr>
          <w:rFonts w:ascii="Arial" w:hAnsi="Arial" w:cs="Arial"/>
          <w:sz w:val="26"/>
          <w:szCs w:val="26"/>
        </w:rPr>
        <w:t>excited</w:t>
      </w:r>
      <w:r w:rsidR="0054737C" w:rsidRPr="008A406B">
        <w:rPr>
          <w:rFonts w:ascii="Arial" w:hAnsi="Arial" w:cs="Arial"/>
          <w:sz w:val="26"/>
          <w:szCs w:val="26"/>
        </w:rPr>
        <w:t xml:space="preserve"> </w:t>
      </w:r>
      <w:r w:rsidRPr="008A406B">
        <w:rPr>
          <w:rFonts w:ascii="Arial" w:hAnsi="Arial" w:cs="Arial"/>
          <w:sz w:val="26"/>
          <w:szCs w:val="26"/>
        </w:rPr>
        <w:t xml:space="preserve">to further this goal in partnership with </w:t>
      </w:r>
      <w:proofErr w:type="spellStart"/>
      <w:r w:rsidRPr="008A406B">
        <w:rPr>
          <w:rFonts w:ascii="Arial" w:hAnsi="Arial" w:cs="Arial"/>
          <w:sz w:val="26"/>
          <w:szCs w:val="26"/>
        </w:rPr>
        <w:t>Cytovia</w:t>
      </w:r>
      <w:proofErr w:type="spellEnd"/>
      <w:r w:rsidRPr="008A406B">
        <w:rPr>
          <w:rFonts w:ascii="Arial" w:hAnsi="Arial" w:cs="Arial"/>
          <w:sz w:val="26"/>
          <w:szCs w:val="26"/>
        </w:rPr>
        <w:t>,” says NYSCF CEO and founder Susan L. Solomon. “It is critical that we collaborate with partners using our technology and expertise to bring innovative treatments to the market.”</w:t>
      </w:r>
    </w:p>
    <w:p w14:paraId="4E223CD5" w14:textId="77777777" w:rsidR="00B76135" w:rsidRPr="008A406B" w:rsidRDefault="00B76135" w:rsidP="008A406B">
      <w:pPr>
        <w:jc w:val="both"/>
        <w:rPr>
          <w:rFonts w:ascii="Arial" w:hAnsi="Arial" w:cs="Arial"/>
          <w:sz w:val="26"/>
          <w:szCs w:val="26"/>
        </w:rPr>
      </w:pPr>
    </w:p>
    <w:p w14:paraId="3D346FA1" w14:textId="77777777" w:rsidR="008A406B" w:rsidRDefault="008A406B" w:rsidP="008A406B">
      <w:pPr>
        <w:jc w:val="both"/>
        <w:rPr>
          <w:rFonts w:ascii="Arial" w:hAnsi="Arial" w:cs="Arial"/>
          <w:sz w:val="26"/>
          <w:szCs w:val="26"/>
        </w:rPr>
      </w:pPr>
      <w:r w:rsidRPr="008A406B">
        <w:rPr>
          <w:rFonts w:ascii="Arial" w:hAnsi="Arial" w:cs="Arial"/>
          <w:sz w:val="26"/>
          <w:szCs w:val="26"/>
        </w:rPr>
        <w:t xml:space="preserve">“We are delighted to collaborate with the NYSCF Research Institute to develop iPSC-derived NK and CAR NK therapeutics,” says Dr. Daniel </w:t>
      </w:r>
      <w:proofErr w:type="spellStart"/>
      <w:r w:rsidRPr="008A406B">
        <w:rPr>
          <w:rFonts w:ascii="Arial" w:hAnsi="Arial" w:cs="Arial"/>
          <w:sz w:val="26"/>
          <w:szCs w:val="26"/>
        </w:rPr>
        <w:t>Teper</w:t>
      </w:r>
      <w:proofErr w:type="spellEnd"/>
      <w:r w:rsidRPr="008A406B">
        <w:rPr>
          <w:rFonts w:ascii="Arial" w:hAnsi="Arial" w:cs="Arial"/>
          <w:sz w:val="26"/>
          <w:szCs w:val="26"/>
        </w:rPr>
        <w:t xml:space="preserve">, CEO of </w:t>
      </w:r>
      <w:proofErr w:type="spellStart"/>
      <w:r w:rsidRPr="008A406B">
        <w:rPr>
          <w:rFonts w:ascii="Arial" w:hAnsi="Arial" w:cs="Arial"/>
          <w:sz w:val="26"/>
          <w:szCs w:val="26"/>
        </w:rPr>
        <w:t>Cytovia</w:t>
      </w:r>
      <w:proofErr w:type="spellEnd"/>
      <w:r w:rsidRPr="008A406B">
        <w:rPr>
          <w:rFonts w:ascii="Arial" w:hAnsi="Arial" w:cs="Arial"/>
          <w:sz w:val="26"/>
          <w:szCs w:val="26"/>
        </w:rPr>
        <w:t xml:space="preserve">. “By integrating NYSCF's world-class stem cell know-how and the </w:t>
      </w:r>
      <w:r w:rsidRPr="008A406B">
        <w:rPr>
          <w:rFonts w:ascii="Arial" w:hAnsi="Arial" w:cs="Arial"/>
          <w:sz w:val="26"/>
          <w:szCs w:val="26"/>
        </w:rPr>
        <w:lastRenderedPageBreak/>
        <w:t xml:space="preserve">precision gene-editing research conducted at the University of California San Francisco, </w:t>
      </w:r>
      <w:proofErr w:type="spellStart"/>
      <w:r w:rsidRPr="008A406B">
        <w:rPr>
          <w:rFonts w:ascii="Arial" w:hAnsi="Arial" w:cs="Arial"/>
          <w:sz w:val="26"/>
          <w:szCs w:val="26"/>
        </w:rPr>
        <w:t>Cytovia</w:t>
      </w:r>
      <w:proofErr w:type="spellEnd"/>
      <w:r w:rsidRPr="008A406B">
        <w:rPr>
          <w:rFonts w:ascii="Arial" w:hAnsi="Arial" w:cs="Arial"/>
          <w:sz w:val="26"/>
          <w:szCs w:val="26"/>
        </w:rPr>
        <w:t xml:space="preserve"> aims to become a leader in NK cell therapeutics for the treatment of cancer.”</w:t>
      </w:r>
    </w:p>
    <w:p w14:paraId="1FAB48D5" w14:textId="77777777" w:rsidR="008A406B" w:rsidRPr="006C331F" w:rsidRDefault="008A406B" w:rsidP="008A406B">
      <w:pPr>
        <w:jc w:val="both"/>
        <w:rPr>
          <w:rFonts w:ascii="Arial" w:hAnsi="Arial" w:cs="Arial"/>
          <w:sz w:val="26"/>
          <w:szCs w:val="26"/>
        </w:rPr>
      </w:pPr>
    </w:p>
    <w:p w14:paraId="28967664" w14:textId="11D443CF" w:rsidR="008A406B" w:rsidRPr="006C331F" w:rsidRDefault="008A406B" w:rsidP="00B54CF2">
      <w:pPr>
        <w:shd w:val="clear" w:color="auto" w:fill="FFFFFF"/>
        <w:spacing w:after="576"/>
        <w:jc w:val="both"/>
        <w:rPr>
          <w:rFonts w:ascii="Arial" w:hAnsi="Arial" w:cs="Arial"/>
          <w:color w:val="000000"/>
          <w:spacing w:val="-1"/>
          <w:sz w:val="26"/>
          <w:szCs w:val="26"/>
        </w:rPr>
      </w:pPr>
      <w:r w:rsidRPr="008A406B">
        <w:rPr>
          <w:rFonts w:ascii="Arial" w:hAnsi="Arial" w:cs="Arial"/>
          <w:b/>
          <w:bCs/>
          <w:color w:val="000000"/>
          <w:spacing w:val="-1"/>
          <w:sz w:val="26"/>
          <w:szCs w:val="26"/>
        </w:rPr>
        <w:t>About The New York Stem Cell Foundation Research Institute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 w:rsidR="00B76135">
        <w:rPr>
          <w:rFonts w:ascii="Arial" w:hAnsi="Arial" w:cs="Arial"/>
          <w:color w:val="000000"/>
          <w:spacing w:val="-1"/>
          <w:sz w:val="26"/>
          <w:szCs w:val="26"/>
        </w:rPr>
        <w:br/>
      </w:r>
      <w:r w:rsidRPr="006C331F">
        <w:rPr>
          <w:rFonts w:ascii="Arial" w:hAnsi="Arial" w:cs="Arial"/>
          <w:color w:val="000000"/>
          <w:spacing w:val="-1"/>
          <w:sz w:val="26"/>
          <w:szCs w:val="26"/>
        </w:rPr>
        <w:t>The New York Stem Cell Foundation (NYSCF) Research Institute is an independent non-profit organization accelerating cures and better treatments for patients through stem cell research. The NYSCF global community includes over 1</w:t>
      </w:r>
      <w:r w:rsidR="009931C8">
        <w:rPr>
          <w:rFonts w:ascii="Arial" w:hAnsi="Arial" w:cs="Arial"/>
          <w:color w:val="000000"/>
          <w:spacing w:val="-1"/>
          <w:sz w:val="26"/>
          <w:szCs w:val="26"/>
        </w:rPr>
        <w:t>9</w:t>
      </w:r>
      <w:r w:rsidRPr="006C331F">
        <w:rPr>
          <w:rFonts w:ascii="Arial" w:hAnsi="Arial" w:cs="Arial"/>
          <w:color w:val="000000"/>
          <w:spacing w:val="-1"/>
          <w:sz w:val="26"/>
          <w:szCs w:val="26"/>
        </w:rPr>
        <w:t xml:space="preserve">0 researchers at leading institutions worldwide, including the NYSCF – </w:t>
      </w:r>
      <w:proofErr w:type="spellStart"/>
      <w:r w:rsidRPr="006C331F">
        <w:rPr>
          <w:rFonts w:ascii="Arial" w:hAnsi="Arial" w:cs="Arial"/>
          <w:color w:val="000000"/>
          <w:spacing w:val="-1"/>
          <w:sz w:val="26"/>
          <w:szCs w:val="26"/>
        </w:rPr>
        <w:t>Druckenmiller</w:t>
      </w:r>
      <w:proofErr w:type="spellEnd"/>
      <w:r w:rsidRPr="006C331F">
        <w:rPr>
          <w:rFonts w:ascii="Arial" w:hAnsi="Arial" w:cs="Arial"/>
          <w:color w:val="000000"/>
          <w:spacing w:val="-1"/>
          <w:sz w:val="26"/>
          <w:szCs w:val="26"/>
        </w:rPr>
        <w:t xml:space="preserve"> Fellows, the NYSCF – Robertson Investigators, the NYSCF – Robertson Stem Cell Prize Recipients, and NYSCF Research Institute scientists and engineers. </w:t>
      </w:r>
      <w:r w:rsidR="002E326F" w:rsidRPr="002E326F">
        <w:rPr>
          <w:rFonts w:ascii="Arial" w:hAnsi="Arial" w:cs="Arial"/>
          <w:color w:val="000000"/>
          <w:spacing w:val="-1"/>
          <w:sz w:val="26"/>
          <w:szCs w:val="26"/>
        </w:rPr>
        <w:t>The NYSCF Research Institute is an acknowledged world leader in stem cell research and in the development of pioneering stem cell technologies, including the NYSCF Global Stem Cell Array</w:t>
      </w:r>
      <w:r w:rsidR="002E326F" w:rsidRPr="002E326F">
        <w:rPr>
          <w:rFonts w:ascii="Arial" w:hAnsi="Arial" w:cs="Arial"/>
          <w:color w:val="000000"/>
          <w:spacing w:val="-1"/>
          <w:sz w:val="26"/>
          <w:szCs w:val="26"/>
          <w:vertAlign w:val="superscript"/>
        </w:rPr>
        <w:t>®</w:t>
      </w:r>
      <w:r w:rsidR="002E326F" w:rsidRPr="002E326F">
        <w:rPr>
          <w:rFonts w:ascii="Arial" w:hAnsi="Arial" w:cs="Arial"/>
          <w:color w:val="000000"/>
          <w:spacing w:val="-1"/>
          <w:sz w:val="26"/>
          <w:szCs w:val="26"/>
        </w:rPr>
        <w:t>, which is used to create cell lines for laboratories around the globe</w:t>
      </w:r>
      <w:r w:rsidRPr="006C331F">
        <w:rPr>
          <w:rFonts w:ascii="Arial" w:hAnsi="Arial" w:cs="Arial"/>
          <w:color w:val="000000"/>
          <w:spacing w:val="-1"/>
          <w:sz w:val="26"/>
          <w:szCs w:val="26"/>
        </w:rPr>
        <w:t xml:space="preserve">. </w:t>
      </w:r>
      <w:r w:rsidR="00B54CF2">
        <w:rPr>
          <w:rFonts w:ascii="Arial" w:hAnsi="Arial" w:cs="Arial"/>
          <w:color w:val="000000"/>
          <w:spacing w:val="-1"/>
          <w:sz w:val="26"/>
          <w:szCs w:val="26"/>
        </w:rPr>
        <w:t xml:space="preserve">In 2019, NYSCF </w:t>
      </w:r>
      <w:r w:rsidR="00B54CF2" w:rsidRPr="00A62E15">
        <w:rPr>
          <w:rFonts w:ascii="Arial" w:hAnsi="Arial" w:cs="Arial"/>
          <w:color w:val="000000"/>
          <w:spacing w:val="-1"/>
          <w:sz w:val="26"/>
          <w:szCs w:val="26"/>
        </w:rPr>
        <w:t>launch</w:t>
      </w:r>
      <w:r w:rsidR="00B54CF2">
        <w:rPr>
          <w:rFonts w:ascii="Arial" w:hAnsi="Arial" w:cs="Arial"/>
          <w:color w:val="000000"/>
          <w:spacing w:val="-1"/>
          <w:sz w:val="26"/>
          <w:szCs w:val="26"/>
        </w:rPr>
        <w:t>ed</w:t>
      </w:r>
      <w:r w:rsidR="00B54CF2" w:rsidRPr="00A62E15"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 w:rsidR="00B54CF2">
        <w:rPr>
          <w:rFonts w:ascii="Arial" w:hAnsi="Arial" w:cs="Arial"/>
          <w:color w:val="000000"/>
          <w:spacing w:val="-1"/>
          <w:sz w:val="26"/>
          <w:szCs w:val="26"/>
        </w:rPr>
        <w:t>its</w:t>
      </w:r>
      <w:r w:rsidR="00B54CF2" w:rsidRPr="00A62E15"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hyperlink r:id="rId6" w:history="1">
        <w:r w:rsidR="00B54CF2" w:rsidRPr="00EA6385">
          <w:rPr>
            <w:rStyle w:val="Hyperlink"/>
            <w:rFonts w:ascii="Arial" w:hAnsi="Arial" w:cs="Arial"/>
            <w:spacing w:val="-1"/>
            <w:sz w:val="26"/>
            <w:szCs w:val="26"/>
          </w:rPr>
          <w:t>Women’s Reproductive Cancer</w:t>
        </w:r>
        <w:r w:rsidR="00BA7AF3">
          <w:rPr>
            <w:rStyle w:val="Hyperlink"/>
            <w:rFonts w:ascii="Arial" w:hAnsi="Arial" w:cs="Arial"/>
            <w:spacing w:val="-1"/>
            <w:sz w:val="26"/>
            <w:szCs w:val="26"/>
          </w:rPr>
          <w:t>s</w:t>
        </w:r>
        <w:r w:rsidR="00B54CF2" w:rsidRPr="00EA6385">
          <w:rPr>
            <w:rStyle w:val="Hyperlink"/>
            <w:rFonts w:ascii="Arial" w:hAnsi="Arial" w:cs="Arial"/>
            <w:spacing w:val="-1"/>
            <w:sz w:val="26"/>
            <w:szCs w:val="26"/>
          </w:rPr>
          <w:t xml:space="preserve"> Initiative</w:t>
        </w:r>
      </w:hyperlink>
      <w:r w:rsidR="00B54CF2" w:rsidRPr="00A62E15">
        <w:rPr>
          <w:rFonts w:ascii="Arial" w:hAnsi="Arial" w:cs="Arial"/>
          <w:color w:val="000000"/>
          <w:spacing w:val="-1"/>
          <w:sz w:val="26"/>
          <w:szCs w:val="26"/>
        </w:rPr>
        <w:t>, which aims to shift paradigms in the way these cancers are studied and treated, in collaboration with leading cancer experts across the globe</w:t>
      </w:r>
      <w:r w:rsidR="00B54CF2">
        <w:rPr>
          <w:rFonts w:ascii="Arial" w:hAnsi="Arial" w:cs="Arial"/>
          <w:color w:val="000000"/>
          <w:spacing w:val="-1"/>
          <w:sz w:val="26"/>
          <w:szCs w:val="26"/>
        </w:rPr>
        <w:t xml:space="preserve">. </w:t>
      </w:r>
      <w:r w:rsidRPr="006C331F">
        <w:rPr>
          <w:rFonts w:ascii="Arial" w:hAnsi="Arial" w:cs="Arial"/>
          <w:color w:val="000000"/>
          <w:spacing w:val="-1"/>
          <w:sz w:val="26"/>
          <w:szCs w:val="26"/>
        </w:rPr>
        <w:t>NYSCF focuses on translational research in an accelerator model designed to overcome barriers that slow discovery and replace silos with collaboration. For more information, visit </w:t>
      </w:r>
      <w:hyperlink r:id="rId7" w:tgtFrame="_blank" w:history="1">
        <w:r w:rsidRPr="008A406B">
          <w:rPr>
            <w:rFonts w:ascii="Arial" w:hAnsi="Arial" w:cs="Arial"/>
            <w:color w:val="5843EF"/>
            <w:spacing w:val="-1"/>
            <w:sz w:val="26"/>
            <w:szCs w:val="26"/>
            <w:u w:val="single"/>
            <w:bdr w:val="none" w:sz="0" w:space="0" w:color="auto" w:frame="1"/>
          </w:rPr>
          <w:t>www.nyscf.org</w:t>
        </w:r>
      </w:hyperlink>
      <w:r w:rsidRPr="006C331F">
        <w:rPr>
          <w:rFonts w:ascii="Arial" w:hAnsi="Arial" w:cs="Arial"/>
          <w:color w:val="000000"/>
          <w:spacing w:val="-1"/>
          <w:sz w:val="26"/>
          <w:szCs w:val="26"/>
        </w:rPr>
        <w:t>.</w:t>
      </w:r>
    </w:p>
    <w:p w14:paraId="35DB1F5D" w14:textId="77777777" w:rsidR="00B76135" w:rsidRDefault="008A406B" w:rsidP="008A406B">
      <w:pPr>
        <w:shd w:val="clear" w:color="auto" w:fill="FFFFFF"/>
        <w:spacing w:line="355" w:lineRule="atLeast"/>
        <w:jc w:val="both"/>
        <w:rPr>
          <w:rFonts w:ascii="Arial" w:hAnsi="Arial" w:cs="Arial"/>
          <w:b/>
          <w:bCs/>
          <w:color w:val="000000"/>
          <w:spacing w:val="-1"/>
          <w:sz w:val="26"/>
          <w:szCs w:val="26"/>
        </w:rPr>
      </w:pPr>
      <w:r w:rsidRPr="008A406B">
        <w:rPr>
          <w:rFonts w:ascii="Arial" w:hAnsi="Arial" w:cs="Arial"/>
          <w:b/>
          <w:bCs/>
          <w:color w:val="000000"/>
          <w:spacing w:val="-1"/>
          <w:sz w:val="26"/>
          <w:szCs w:val="26"/>
        </w:rPr>
        <w:t xml:space="preserve">About </w:t>
      </w:r>
      <w:proofErr w:type="spellStart"/>
      <w:r w:rsidRPr="008A406B">
        <w:rPr>
          <w:rFonts w:ascii="Arial" w:hAnsi="Arial" w:cs="Arial"/>
          <w:b/>
          <w:bCs/>
          <w:color w:val="000000"/>
          <w:spacing w:val="-1"/>
          <w:sz w:val="26"/>
          <w:szCs w:val="26"/>
        </w:rPr>
        <w:t>Cytovia</w:t>
      </w:r>
      <w:proofErr w:type="spellEnd"/>
      <w:r w:rsidRPr="008A406B">
        <w:rPr>
          <w:rFonts w:ascii="Arial" w:hAnsi="Arial" w:cs="Arial"/>
          <w:b/>
          <w:bCs/>
          <w:color w:val="000000"/>
          <w:spacing w:val="-1"/>
          <w:sz w:val="26"/>
          <w:szCs w:val="26"/>
        </w:rPr>
        <w:t xml:space="preserve"> Therapeutics Inc. </w:t>
      </w:r>
    </w:p>
    <w:p w14:paraId="2F489213" w14:textId="2FF9C592" w:rsidR="008A406B" w:rsidRPr="008A406B" w:rsidRDefault="008A406B" w:rsidP="008A406B">
      <w:pPr>
        <w:shd w:val="clear" w:color="auto" w:fill="FFFFFF"/>
        <w:spacing w:line="355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6C331F"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>Cytovia</w:t>
      </w:r>
      <w:proofErr w:type="spellEnd"/>
      <w:r w:rsidRPr="006C331F"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is dedicated to the development of transformational cancer immunotherapies, addressing several of the most challenging unmet medical needs including the prevention of cancer relapse and metastasis. </w:t>
      </w:r>
      <w:proofErr w:type="spellStart"/>
      <w:r w:rsidRPr="006C331F"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>Cytovia</w:t>
      </w:r>
      <w:proofErr w:type="spellEnd"/>
      <w:r w:rsidRPr="006C331F"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focuses on Natural Killer (NK) cell biology and applies precision medicine tools to develop the right therapy for the right patient at the right stage of the disease. </w:t>
      </w:r>
      <w:proofErr w:type="spellStart"/>
      <w:r w:rsidRPr="006C331F"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>Cytovia</w:t>
      </w:r>
      <w:proofErr w:type="spellEnd"/>
      <w:r w:rsidRPr="006C331F"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has secured access to multiple advanced technologies, including allogeneic cell therapy, </w:t>
      </w:r>
      <w:proofErr w:type="spellStart"/>
      <w:r w:rsidRPr="006C331F"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>multispecific</w:t>
      </w:r>
      <w:proofErr w:type="spellEnd"/>
      <w:r w:rsidRPr="006C331F"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antibodies, and cytokines. </w:t>
      </w:r>
      <w:proofErr w:type="spellStart"/>
      <w:r w:rsidRPr="006C331F"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>Cytovia</w:t>
      </w:r>
      <w:proofErr w:type="spellEnd"/>
      <w:r w:rsidRPr="006C331F"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establishes development partnerships to accelerate time-to-market and commercialization alliances in order to optimize rapid adoption of its</w:t>
      </w:r>
      <w:r w:rsidRPr="008A406B"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</w:t>
      </w:r>
      <w:r w:rsidRPr="008A406B">
        <w:rPr>
          <w:rFonts w:ascii="Arial" w:eastAsia="Times New Roman" w:hAnsi="Arial" w:cs="Arial"/>
          <w:color w:val="000000"/>
          <w:sz w:val="26"/>
          <w:szCs w:val="26"/>
        </w:rPr>
        <w:t>novel immunotherapies</w:t>
      </w:r>
      <w:r w:rsidR="00E82293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r w:rsidR="008B0D26">
        <w:rPr>
          <w:rFonts w:ascii="Arial" w:eastAsia="Times New Roman" w:hAnsi="Arial" w:cs="Arial"/>
          <w:color w:val="000000"/>
          <w:sz w:val="26"/>
          <w:szCs w:val="26"/>
        </w:rPr>
        <w:t>Learn more at cytoviatx.com</w:t>
      </w:r>
    </w:p>
    <w:p w14:paraId="0E18C224" w14:textId="77777777" w:rsidR="008A406B" w:rsidRPr="008A406B" w:rsidRDefault="008A406B" w:rsidP="008A406B">
      <w:pPr>
        <w:shd w:val="clear" w:color="auto" w:fill="FFFFFF"/>
        <w:spacing w:line="355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14:paraId="66DC8D62" w14:textId="77777777" w:rsidR="008A406B" w:rsidRPr="008A406B" w:rsidRDefault="008A406B" w:rsidP="008A406B">
      <w:pPr>
        <w:jc w:val="both"/>
        <w:rPr>
          <w:rFonts w:ascii="Arial" w:hAnsi="Arial" w:cs="Arial"/>
          <w:b/>
          <w:sz w:val="26"/>
          <w:szCs w:val="26"/>
        </w:rPr>
      </w:pPr>
      <w:r w:rsidRPr="008A406B">
        <w:rPr>
          <w:rFonts w:ascii="Arial" w:hAnsi="Arial" w:cs="Arial"/>
          <w:b/>
          <w:sz w:val="26"/>
          <w:szCs w:val="26"/>
        </w:rPr>
        <w:t>Contact information:</w:t>
      </w:r>
    </w:p>
    <w:p w14:paraId="562DE9E9" w14:textId="77777777" w:rsidR="008A406B" w:rsidRPr="008A406B" w:rsidRDefault="008A406B" w:rsidP="008A406B">
      <w:pPr>
        <w:jc w:val="both"/>
        <w:rPr>
          <w:rFonts w:ascii="Arial" w:hAnsi="Arial" w:cs="Arial"/>
          <w:sz w:val="26"/>
          <w:szCs w:val="26"/>
        </w:rPr>
      </w:pPr>
      <w:r w:rsidRPr="008A406B">
        <w:rPr>
          <w:rFonts w:ascii="Arial" w:hAnsi="Arial" w:cs="Arial"/>
          <w:sz w:val="26"/>
          <w:szCs w:val="26"/>
        </w:rPr>
        <w:t>CYTOVIA Therapeutics:</w:t>
      </w:r>
    </w:p>
    <w:p w14:paraId="3A736A62" w14:textId="77777777" w:rsidR="008A406B" w:rsidRPr="008A406B" w:rsidRDefault="008A406B" w:rsidP="008A406B">
      <w:pPr>
        <w:jc w:val="both"/>
        <w:rPr>
          <w:rFonts w:ascii="Arial" w:hAnsi="Arial" w:cs="Arial"/>
          <w:sz w:val="26"/>
          <w:szCs w:val="26"/>
        </w:rPr>
      </w:pPr>
      <w:r w:rsidRPr="008A406B">
        <w:rPr>
          <w:rFonts w:ascii="Arial" w:hAnsi="Arial" w:cs="Arial"/>
          <w:sz w:val="26"/>
          <w:szCs w:val="26"/>
        </w:rPr>
        <w:t>Anna Baran-Djokovic</w:t>
      </w:r>
    </w:p>
    <w:p w14:paraId="78C50A2A" w14:textId="77777777" w:rsidR="008A406B" w:rsidRPr="008A406B" w:rsidRDefault="008A406B" w:rsidP="008A406B">
      <w:pPr>
        <w:jc w:val="both"/>
        <w:rPr>
          <w:rFonts w:ascii="Arial" w:hAnsi="Arial" w:cs="Arial"/>
          <w:sz w:val="26"/>
          <w:szCs w:val="26"/>
        </w:rPr>
      </w:pPr>
      <w:r w:rsidRPr="008A406B">
        <w:rPr>
          <w:rFonts w:ascii="Arial" w:hAnsi="Arial" w:cs="Arial"/>
          <w:sz w:val="26"/>
          <w:szCs w:val="26"/>
        </w:rPr>
        <w:t xml:space="preserve">VP, Corporate Affairs </w:t>
      </w:r>
    </w:p>
    <w:p w14:paraId="3A23E1EC" w14:textId="3B46DA27" w:rsidR="008A406B" w:rsidRDefault="00A850B0" w:rsidP="008A406B">
      <w:pPr>
        <w:jc w:val="both"/>
        <w:rPr>
          <w:rStyle w:val="Hyperlink"/>
          <w:rFonts w:ascii="Arial" w:hAnsi="Arial" w:cs="Arial"/>
          <w:sz w:val="26"/>
          <w:szCs w:val="26"/>
        </w:rPr>
      </w:pPr>
      <w:hyperlink r:id="rId8" w:history="1">
        <w:r w:rsidR="008B0D26" w:rsidRPr="0031140F">
          <w:rPr>
            <w:rStyle w:val="Hyperlink"/>
            <w:rFonts w:ascii="Arial" w:hAnsi="Arial" w:cs="Arial"/>
            <w:sz w:val="26"/>
            <w:szCs w:val="26"/>
          </w:rPr>
          <w:t>anna@cytoviatx.com</w:t>
        </w:r>
      </w:hyperlink>
    </w:p>
    <w:p w14:paraId="282BD087" w14:textId="216EEF1A" w:rsidR="00B37290" w:rsidRDefault="00B37290" w:rsidP="008A406B">
      <w:pPr>
        <w:jc w:val="both"/>
        <w:rPr>
          <w:rFonts w:ascii="Arial" w:hAnsi="Arial" w:cs="Arial"/>
          <w:sz w:val="26"/>
          <w:szCs w:val="26"/>
        </w:rPr>
      </w:pPr>
      <w:r>
        <w:rPr>
          <w:rStyle w:val="Hyperlink"/>
          <w:rFonts w:ascii="Arial" w:hAnsi="Arial" w:cs="Arial"/>
          <w:sz w:val="26"/>
          <w:szCs w:val="26"/>
        </w:rPr>
        <w:t>www.cytoviatx.com</w:t>
      </w:r>
    </w:p>
    <w:p w14:paraId="1C1D3973" w14:textId="77777777" w:rsidR="008B0D26" w:rsidRDefault="008B0D26" w:rsidP="008A406B">
      <w:pPr>
        <w:jc w:val="both"/>
        <w:rPr>
          <w:rFonts w:ascii="Arial" w:hAnsi="Arial" w:cs="Arial"/>
          <w:sz w:val="26"/>
          <w:szCs w:val="26"/>
        </w:rPr>
      </w:pPr>
    </w:p>
    <w:p w14:paraId="4582718D" w14:textId="77777777" w:rsidR="008B0D26" w:rsidRDefault="008B0D26" w:rsidP="008B0D26">
      <w:pPr>
        <w:jc w:val="both"/>
        <w:rPr>
          <w:rFonts w:ascii="Arial" w:hAnsi="Arial" w:cs="Arial"/>
          <w:sz w:val="26"/>
          <w:szCs w:val="26"/>
        </w:rPr>
      </w:pPr>
      <w:proofErr w:type="spellStart"/>
      <w:r w:rsidRPr="008B0D26">
        <w:rPr>
          <w:rFonts w:ascii="Arial" w:hAnsi="Arial" w:cs="Arial"/>
          <w:sz w:val="26"/>
          <w:szCs w:val="26"/>
        </w:rPr>
        <w:lastRenderedPageBreak/>
        <w:t>Cytovia</w:t>
      </w:r>
      <w:proofErr w:type="spellEnd"/>
      <w:r w:rsidRPr="008B0D26">
        <w:rPr>
          <w:rFonts w:ascii="Arial" w:hAnsi="Arial" w:cs="Arial"/>
          <w:sz w:val="26"/>
          <w:szCs w:val="26"/>
        </w:rPr>
        <w:t xml:space="preserve"> Media Contact: </w:t>
      </w:r>
    </w:p>
    <w:p w14:paraId="31981E73" w14:textId="77777777" w:rsidR="008B0D26" w:rsidRDefault="008B0D26" w:rsidP="008B0D26">
      <w:pPr>
        <w:jc w:val="both"/>
        <w:rPr>
          <w:rFonts w:ascii="Arial" w:hAnsi="Arial" w:cs="Arial"/>
          <w:sz w:val="26"/>
          <w:szCs w:val="26"/>
        </w:rPr>
      </w:pPr>
      <w:r w:rsidRPr="008B0D26">
        <w:rPr>
          <w:rFonts w:ascii="Arial" w:hAnsi="Arial" w:cs="Arial"/>
          <w:sz w:val="26"/>
          <w:szCs w:val="26"/>
        </w:rPr>
        <w:t xml:space="preserve">Charlotte </w:t>
      </w:r>
      <w:proofErr w:type="spellStart"/>
      <w:r w:rsidRPr="008B0D26">
        <w:rPr>
          <w:rFonts w:ascii="Arial" w:hAnsi="Arial" w:cs="Arial"/>
          <w:sz w:val="26"/>
          <w:szCs w:val="26"/>
        </w:rPr>
        <w:t>Tomic</w:t>
      </w:r>
      <w:proofErr w:type="spellEnd"/>
      <w:r w:rsidRPr="008B0D26">
        <w:rPr>
          <w:rFonts w:ascii="Arial" w:hAnsi="Arial" w:cs="Arial"/>
          <w:sz w:val="26"/>
          <w:szCs w:val="26"/>
        </w:rPr>
        <w:t xml:space="preserve"> </w:t>
      </w:r>
    </w:p>
    <w:p w14:paraId="0D83658A" w14:textId="12771449" w:rsidR="008B0D26" w:rsidRDefault="00A850B0" w:rsidP="008B0D26">
      <w:pPr>
        <w:jc w:val="both"/>
        <w:rPr>
          <w:rFonts w:ascii="Arial" w:hAnsi="Arial" w:cs="Arial"/>
          <w:sz w:val="26"/>
          <w:szCs w:val="26"/>
        </w:rPr>
      </w:pPr>
      <w:hyperlink r:id="rId9" w:history="1">
        <w:r w:rsidR="008B0D26" w:rsidRPr="0031140F">
          <w:rPr>
            <w:rStyle w:val="Hyperlink"/>
            <w:rFonts w:ascii="Arial" w:hAnsi="Arial" w:cs="Arial"/>
            <w:sz w:val="26"/>
            <w:szCs w:val="26"/>
          </w:rPr>
          <w:t>charlotte@tomiccommmunications.com</w:t>
        </w:r>
      </w:hyperlink>
      <w:r w:rsidR="008B0D26" w:rsidRPr="008B0D26">
        <w:rPr>
          <w:rFonts w:ascii="Arial" w:hAnsi="Arial" w:cs="Arial"/>
          <w:sz w:val="26"/>
          <w:szCs w:val="26"/>
        </w:rPr>
        <w:t xml:space="preserve"> </w:t>
      </w:r>
    </w:p>
    <w:p w14:paraId="6E797B77" w14:textId="04DB0EB7" w:rsidR="008B0D26" w:rsidRPr="008B0D26" w:rsidRDefault="008B0D26" w:rsidP="008B0D26">
      <w:pPr>
        <w:jc w:val="both"/>
        <w:rPr>
          <w:rFonts w:ascii="Arial" w:hAnsi="Arial" w:cs="Arial"/>
          <w:sz w:val="26"/>
          <w:szCs w:val="26"/>
        </w:rPr>
      </w:pPr>
      <w:r w:rsidRPr="008B0D26">
        <w:rPr>
          <w:rFonts w:ascii="Arial" w:hAnsi="Arial" w:cs="Arial"/>
          <w:sz w:val="26"/>
          <w:szCs w:val="26"/>
        </w:rPr>
        <w:t>Cell: 9178825243</w:t>
      </w:r>
    </w:p>
    <w:p w14:paraId="5DCF5B26" w14:textId="77777777" w:rsidR="008B0D26" w:rsidRPr="008A406B" w:rsidRDefault="008B0D26" w:rsidP="008A406B">
      <w:pPr>
        <w:jc w:val="both"/>
        <w:rPr>
          <w:rFonts w:ascii="Arial" w:hAnsi="Arial" w:cs="Arial"/>
          <w:sz w:val="26"/>
          <w:szCs w:val="26"/>
        </w:rPr>
      </w:pPr>
    </w:p>
    <w:p w14:paraId="0D9EED89" w14:textId="65210C4E" w:rsidR="008A406B" w:rsidRDefault="008A406B" w:rsidP="008A406B">
      <w:pPr>
        <w:jc w:val="both"/>
        <w:rPr>
          <w:rFonts w:ascii="Arial" w:hAnsi="Arial" w:cs="Arial"/>
          <w:sz w:val="26"/>
          <w:szCs w:val="26"/>
        </w:rPr>
      </w:pPr>
    </w:p>
    <w:p w14:paraId="3FE1EFD7" w14:textId="7A1F1C32" w:rsidR="00E97857" w:rsidRDefault="00E97857" w:rsidP="008A406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NYSCF Research Institute</w:t>
      </w:r>
    </w:p>
    <w:p w14:paraId="17C8412E" w14:textId="7B2DAC06" w:rsidR="00E97857" w:rsidRDefault="00E97857" w:rsidP="008A406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David McKeon</w:t>
      </w:r>
    </w:p>
    <w:p w14:paraId="222D6229" w14:textId="0FF11AC9" w:rsidR="00E97857" w:rsidRDefault="00E97857" w:rsidP="008A406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Chief of Staff</w:t>
      </w:r>
    </w:p>
    <w:p w14:paraId="2F9D45FF" w14:textId="042E2A72" w:rsidR="00E97857" w:rsidRPr="008A406B" w:rsidRDefault="00E97857" w:rsidP="008A406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dmckeon@nyscf.org</w:t>
      </w:r>
    </w:p>
    <w:sectPr w:rsidR="00E97857" w:rsidRPr="008A406B" w:rsidSect="005C7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2B29"/>
    <w:multiLevelType w:val="multilevel"/>
    <w:tmpl w:val="10A6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06B"/>
    <w:rsid w:val="00017070"/>
    <w:rsid w:val="000A0B11"/>
    <w:rsid w:val="000F214C"/>
    <w:rsid w:val="00224A42"/>
    <w:rsid w:val="002A5E23"/>
    <w:rsid w:val="002E326F"/>
    <w:rsid w:val="0041686E"/>
    <w:rsid w:val="0054737C"/>
    <w:rsid w:val="005504B2"/>
    <w:rsid w:val="005C0F80"/>
    <w:rsid w:val="005C7DC9"/>
    <w:rsid w:val="00632A12"/>
    <w:rsid w:val="006A08A6"/>
    <w:rsid w:val="0087359F"/>
    <w:rsid w:val="008A406B"/>
    <w:rsid w:val="008B006A"/>
    <w:rsid w:val="008B0D26"/>
    <w:rsid w:val="008E5764"/>
    <w:rsid w:val="00934C35"/>
    <w:rsid w:val="009931C8"/>
    <w:rsid w:val="00A25D44"/>
    <w:rsid w:val="00A309C7"/>
    <w:rsid w:val="00A67331"/>
    <w:rsid w:val="00A850B0"/>
    <w:rsid w:val="00AC684B"/>
    <w:rsid w:val="00B04C4B"/>
    <w:rsid w:val="00B35912"/>
    <w:rsid w:val="00B37290"/>
    <w:rsid w:val="00B54CF2"/>
    <w:rsid w:val="00B76135"/>
    <w:rsid w:val="00BA7AF3"/>
    <w:rsid w:val="00BF2B72"/>
    <w:rsid w:val="00C95C29"/>
    <w:rsid w:val="00CF268B"/>
    <w:rsid w:val="00D40972"/>
    <w:rsid w:val="00D70AA3"/>
    <w:rsid w:val="00E82293"/>
    <w:rsid w:val="00E97857"/>
    <w:rsid w:val="00EA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CD7B3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13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135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61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1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1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1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13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504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B54C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@cytoviatx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yscf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yscf.org/research-institute/disease-focuses/womens-reproductive-cancer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arlotte@tomiccommmunica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Baran-Djokovic</dc:creator>
  <cp:keywords/>
  <dc:description/>
  <cp:lastModifiedBy>Christina Komitas</cp:lastModifiedBy>
  <cp:revision>5</cp:revision>
  <dcterms:created xsi:type="dcterms:W3CDTF">2020-01-08T16:15:00Z</dcterms:created>
  <dcterms:modified xsi:type="dcterms:W3CDTF">2020-01-09T15:53:00Z</dcterms:modified>
</cp:coreProperties>
</file>